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D31C8C" w:rsidRPr="00D31C8C">
        <w:rPr>
          <w:b/>
        </w:rPr>
        <w:t xml:space="preserve">О внесении изменений в Положение о муниципальном жилищном контроле в городе </w:t>
      </w:r>
      <w:proofErr w:type="spellStart"/>
      <w:r w:rsidR="00D31C8C" w:rsidRPr="00D31C8C">
        <w:rPr>
          <w:b/>
        </w:rPr>
        <w:t>Покачи</w:t>
      </w:r>
      <w:proofErr w:type="spellEnd"/>
      <w:r w:rsidR="00D31C8C" w:rsidRPr="00D31C8C">
        <w:rPr>
          <w:b/>
        </w:rPr>
        <w:t xml:space="preserve">, утвержденное решением Думы города </w:t>
      </w:r>
      <w:proofErr w:type="spellStart"/>
      <w:r w:rsidR="00D31C8C" w:rsidRPr="00D31C8C">
        <w:rPr>
          <w:b/>
        </w:rPr>
        <w:t>Покачи</w:t>
      </w:r>
      <w:proofErr w:type="spellEnd"/>
      <w:r w:rsidR="00D31C8C" w:rsidRPr="00D31C8C">
        <w:rPr>
          <w:b/>
        </w:rPr>
        <w:t xml:space="preserve"> от 24.09.2021 №58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</w:t>
      </w:r>
      <w:bookmarkStart w:id="0" w:name="_GoBack"/>
      <w:bookmarkEnd w:id="0"/>
      <w:r w:rsidRPr="00066F99">
        <w:t xml:space="preserve">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D31C8C" w:rsidRPr="00D31C8C">
        <w:t xml:space="preserve">О внесении изменений в Положение о муниципальном жилищном контроле в городе </w:t>
      </w:r>
      <w:proofErr w:type="spellStart"/>
      <w:r w:rsidR="00D31C8C" w:rsidRPr="00D31C8C">
        <w:t>Покачи</w:t>
      </w:r>
      <w:proofErr w:type="spellEnd"/>
      <w:r w:rsidR="00D31C8C" w:rsidRPr="00D31C8C">
        <w:t xml:space="preserve">, утвержденное решением Думы города </w:t>
      </w:r>
      <w:proofErr w:type="spellStart"/>
      <w:r w:rsidR="00D31C8C" w:rsidRPr="00D31C8C">
        <w:t>Покачи</w:t>
      </w:r>
      <w:proofErr w:type="spellEnd"/>
      <w:r w:rsidR="00D31C8C" w:rsidRPr="00D31C8C">
        <w:t xml:space="preserve"> от 24.09.2021 №58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D31C8C" w:rsidRDefault="00D31C8C" w:rsidP="00D31C8C">
      <w:pPr>
        <w:spacing w:line="340" w:lineRule="exact"/>
        <w:ind w:firstLine="708"/>
        <w:jc w:val="both"/>
      </w:pPr>
      <w:r>
        <w:t>П</w:t>
      </w:r>
      <w:r>
        <w:t xml:space="preserve">роект разработан во исполнение пункта 2.11 Протокола заседания межведомственной рабочей группы по совершенствованию контрольной (надзорной) деятельности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от 04.09.2024 №22-исх-8107 (входящий номер администрации города </w:t>
      </w:r>
      <w:proofErr w:type="spellStart"/>
      <w:r>
        <w:t>Покачи</w:t>
      </w:r>
      <w:proofErr w:type="spellEnd"/>
      <w:r>
        <w:t xml:space="preserve"> №Вх-7106 от 04.09.2024), которым рекомендовано включить в перечень профилактических мероприятий – профилактический визит. Что послужило основанием внесения изменений в Положение о виде контроля.</w:t>
      </w:r>
    </w:p>
    <w:p w:rsidR="00D31C8C" w:rsidRDefault="00D31C8C" w:rsidP="00D31C8C">
      <w:pPr>
        <w:spacing w:line="340" w:lineRule="exact"/>
        <w:ind w:firstLine="708"/>
        <w:jc w:val="both"/>
      </w:pPr>
      <w:r>
        <w:t>Финансово-экономическое обоснование муниципального правового акта не требуется, так как настоящий проект не приводит к возникновению новых расходов.</w:t>
      </w:r>
    </w:p>
    <w:p w:rsidR="00241EF3" w:rsidRPr="003533C0" w:rsidRDefault="00BB5234" w:rsidP="00D31C8C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953450">
        <w:rPr>
          <w:rFonts w:eastAsia="Calibri"/>
          <w:color w:val="000000" w:themeColor="text1"/>
          <w:lang w:eastAsia="en-US"/>
        </w:rPr>
        <w:t>1</w:t>
      </w:r>
      <w:r w:rsidR="007F1C37">
        <w:rPr>
          <w:rFonts w:eastAsia="Calibri"/>
          <w:color w:val="000000" w:themeColor="text1"/>
          <w:lang w:eastAsia="en-US"/>
        </w:rPr>
        <w:t>8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E134D4">
        <w:rPr>
          <w:rFonts w:eastAsia="Calibri"/>
          <w:color w:val="000000" w:themeColor="text1"/>
          <w:lang w:eastAsia="en-US"/>
        </w:rPr>
        <w:t>12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093430">
        <w:rPr>
          <w:rFonts w:eastAsia="Calibri"/>
          <w:color w:val="000000" w:themeColor="text1"/>
          <w:lang w:eastAsia="en-US"/>
        </w:rPr>
        <w:t>4</w:t>
      </w:r>
      <w:r w:rsidR="00D31C8C">
        <w:rPr>
          <w:rFonts w:eastAsia="Calibri"/>
          <w:color w:val="000000" w:themeColor="text1"/>
          <w:lang w:eastAsia="en-US"/>
        </w:rPr>
        <w:t>5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3238-4A8D-4131-88AD-3B5B80E6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43</cp:revision>
  <cp:lastPrinted>2018-02-19T10:38:00Z</cp:lastPrinted>
  <dcterms:created xsi:type="dcterms:W3CDTF">2024-08-20T07:09:00Z</dcterms:created>
  <dcterms:modified xsi:type="dcterms:W3CDTF">2024-12-26T05:36:00Z</dcterms:modified>
</cp:coreProperties>
</file>